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fif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375E" w:rsidRDefault="005F375E" w:rsidP="008A275D">
      <w:pPr>
        <w:jc w:val="right"/>
      </w:pPr>
    </w:p>
    <w:sdt>
      <w:sdtPr>
        <w:id w:val="-1419701509"/>
        <w:docPartObj>
          <w:docPartGallery w:val="Cover Pages"/>
          <w:docPartUnique/>
        </w:docPartObj>
      </w:sdtPr>
      <w:sdtEndPr/>
      <w:sdtContent>
        <w:p w:rsidR="000346A0" w:rsidRDefault="008A275D" w:rsidP="008A275D">
          <w:pPr>
            <w:jc w:val="right"/>
          </w:pPr>
          <w:r>
            <w:rPr>
              <w:noProof/>
              <w:lang w:val="es-CL" w:eastAsia="es-CL"/>
            </w:rPr>
            <w:drawing>
              <wp:inline distT="0" distB="0" distL="0" distR="0">
                <wp:extent cx="1497352" cy="1497352"/>
                <wp:effectExtent l="0" t="0" r="762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retail_financier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0966" cy="15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104380" cy="957580"/>
                    <wp:effectExtent l="0" t="0" r="10160" b="2603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04380" cy="9575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838383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Pr="008A275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838383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838383"/>
                                        <w:sz w:val="28"/>
                                        <w:szCs w:val="28"/>
                                        <w:lang w:val="es-CL"/>
                                      </w:rPr>
                                      <w:t>RETAIL FINANCIERO</w:t>
                                    </w:r>
                                  </w:p>
                                </w:sdtContent>
                              </w:sdt>
                              <w:p w:rsidR="00A613ED" w:rsidRDefault="00551F4C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613E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left:0;text-align:left;margin-left:0;margin-top:0;width:559.4pt;height:75.4pt;z-index:251659264;visibility:visible;mso-wrap-style:square;mso-width-percent:941;mso-height-percent:92;mso-top-percent:818;mso-wrap-distance-left:9pt;mso-wrap-distance-top:0;mso-wrap-distance-right:9pt;mso-wrap-distance-bottom:0;mso-position-horizontal:center;mso-position-horizontal-relative:margin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" fillcolor="white [3201]" strokecolor="#838383" strokeweight="1pt">
                    <v:textbox inset="126pt,0,54pt,0">
                      <w:txbxContent>
                        <w:sdt>
                          <w:sdtPr>
                            <w:rPr>
                              <w:color w:val="838383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A613ED" w:rsidRPr="008A275D" w:rsidRDefault="00A613ED">
                              <w:pPr>
                                <w:pStyle w:val="Sinespaciado"/>
                                <w:jc w:val="right"/>
                                <w:rPr>
                                  <w:color w:val="83838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838383"/>
                                  <w:sz w:val="28"/>
                                  <w:szCs w:val="28"/>
                                  <w:lang w:val="es-CL"/>
                                </w:rPr>
                                <w:t>RETAIL FINANCIERO</w:t>
                              </w:r>
                            </w:p>
                          </w:sdtContent>
                        </w:sdt>
                        <w:p w:rsidR="00A613ED" w:rsidRDefault="00006CEE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A613E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10160" b="1016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A613ED">
                                <w:pPr>
                                  <w:pStyle w:val="Sinespaciado"/>
                                  <w:jc w:val="right"/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Squad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Retail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Financiero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A613E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left:0;text-align:left;margin-left:0;margin-top:0;width:8in;height:79.5pt;z-index:25166028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" fillcolor="white [3201]" strokecolor="#838383" strokeweight="1pt">
                    <v:textbox style="mso-fit-shape-to-text:t" inset="126pt,0,54pt,0">
                      <w:txbxContent>
                        <w:p w:rsidR="00A613ED" w:rsidRPr="008A275D" w:rsidRDefault="00A613ED">
                          <w:pPr>
                            <w:pStyle w:val="Sinespaciado"/>
                            <w:jc w:val="right"/>
                            <w:rPr>
                              <w:color w:val="175DA9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175DA9"/>
                              <w:sz w:val="28"/>
                              <w:szCs w:val="28"/>
                            </w:rPr>
                            <w:t>Squad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>Retail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Financiero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A613ED" w:rsidRDefault="00A613ED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10160" b="2413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551F4C">
                                <w:pPr>
                                  <w:jc w:val="right"/>
                                  <w:rPr>
                                    <w:color w:val="175DA9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75DA9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12582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t>tOMA DE requerimientos</w:t>
                                    </w:r>
                                    <w:r w:rsidR="00912582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br/>
                                      <w:t>Jumbo la florida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Default="005F375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22</w:t>
                                    </w:r>
                                    <w:r w:rsidR="00A613E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DE Octubre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8" type="#_x0000_t202" style="position:absolute;left:0;text-align:left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" fillcolor="white [3201]" strokecolor="#838383" strokeweight="1pt">
                    <v:textbox inset="126pt,0,54pt,0">
                      <w:txbxContent>
                        <w:p w:rsidR="00A613ED" w:rsidRPr="008A275D" w:rsidRDefault="00551F4C">
                          <w:pPr>
                            <w:jc w:val="right"/>
                            <w:rPr>
                              <w:color w:val="175DA9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75DA9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12582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t>tOMA DE requerimientos</w:t>
                              </w:r>
                              <w:r w:rsidR="00912582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br/>
                                <w:t>Jumbo la florida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A613ED" w:rsidRDefault="005F375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22</w:t>
                              </w:r>
                              <w:r w:rsidR="00A613E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DE Octubre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B06563" w:rsidRPr="00B06563" w:rsidRDefault="000346A0" w:rsidP="00B06563">
          <w:r>
            <w:br w:type="page"/>
          </w:r>
        </w:p>
      </w:sdtContent>
    </w:sdt>
    <w:p w:rsidR="001F46EE" w:rsidRDefault="001F46EE" w:rsidP="001F46EE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70912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46EE" w:rsidRDefault="001F46EE">
          <w:pPr>
            <w:pStyle w:val="TtulodeTDC"/>
          </w:pPr>
          <w:r>
            <w:t>Contenido</w:t>
          </w:r>
        </w:p>
        <w:p w:rsidR="00407D13" w:rsidRDefault="001F46E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970598" w:history="1">
            <w:r w:rsidR="00407D13" w:rsidRPr="00BA57FB">
              <w:rPr>
                <w:rStyle w:val="Hipervnculo"/>
                <w:noProof/>
              </w:rPr>
              <w:t>Información del Documento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_Toc527970598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1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551F4C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599" w:history="1">
            <w:r w:rsidR="00407D13" w:rsidRPr="00BA57FB">
              <w:rPr>
                <w:rStyle w:val="Hipervnculo"/>
                <w:noProof/>
              </w:rPr>
              <w:t>Información de toma de requerimientos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_Toc527970599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2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551F4C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0" w:history="1">
            <w:r w:rsidR="00407D13" w:rsidRPr="00BA57FB">
              <w:rPr>
                <w:rStyle w:val="Hipervnculo"/>
                <w:noProof/>
              </w:rPr>
              <w:t>Introducción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_Toc527970600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2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551F4C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1" w:history="1">
            <w:r w:rsidR="00407D13" w:rsidRPr="00BA57FB">
              <w:rPr>
                <w:rStyle w:val="Hipervnculo"/>
                <w:noProof/>
              </w:rPr>
              <w:t>Alcance del documento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_Toc527970601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2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551F4C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2" w:history="1">
            <w:r w:rsidR="00407D13" w:rsidRPr="00BA57FB">
              <w:rPr>
                <w:rStyle w:val="Hipervnculo"/>
                <w:noProof/>
              </w:rPr>
              <w:t>Dolor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_Toc527970602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2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551F4C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3" w:history="1">
            <w:r w:rsidR="00407D13" w:rsidRPr="00BA57FB">
              <w:rPr>
                <w:rStyle w:val="Hipervnculo"/>
                <w:noProof/>
              </w:rPr>
              <w:t>Definiciones y siglas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_Toc527970603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2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551F4C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4" w:history="1">
            <w:r w:rsidR="00407D13" w:rsidRPr="00BA57FB">
              <w:rPr>
                <w:rStyle w:val="Hipervnculo"/>
                <w:noProof/>
              </w:rPr>
              <w:t>Características de usuario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_Toc527970604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3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551F4C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5" w:history="1">
            <w:r w:rsidR="00407D13" w:rsidRPr="00BA57FB">
              <w:rPr>
                <w:rStyle w:val="Hipervnculo"/>
                <w:noProof/>
              </w:rPr>
              <w:t>Requisitos Funcionales (RF) y No Funcionales (RNF)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_Toc527970605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3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551F4C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6" w:history="1">
            <w:r w:rsidR="00407D13" w:rsidRPr="00BA57FB">
              <w:rPr>
                <w:rStyle w:val="Hipervnculo"/>
                <w:noProof/>
              </w:rPr>
              <w:t>Especificación de RF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_Toc527970606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3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551F4C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7" w:history="1">
            <w:r w:rsidR="00407D13" w:rsidRPr="00BA57FB">
              <w:rPr>
                <w:rStyle w:val="Hipervnculo"/>
                <w:noProof/>
              </w:rPr>
              <w:t>Permitir realizar pagos de cuotas a través de red compra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_Toc527970607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3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551F4C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8" w:history="1">
            <w:r w:rsidR="00407D13" w:rsidRPr="00BA57FB">
              <w:rPr>
                <w:rStyle w:val="Hipervnculo"/>
                <w:noProof/>
              </w:rPr>
              <w:t>Permitir estacionamiento gratuito cuando el cliente utiliza tarjeta de crédito Cencosud.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_Toc527970608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3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407D13" w:rsidRDefault="00551F4C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7970609" w:history="1">
            <w:r w:rsidR="00407D13" w:rsidRPr="00BA57FB">
              <w:rPr>
                <w:rStyle w:val="Hipervnculo"/>
                <w:noProof/>
              </w:rPr>
              <w:t>Visualizar, en los tótems autoconsulta, las ofertas asociadas al cliente.</w:t>
            </w:r>
            <w:r w:rsidR="00407D13">
              <w:rPr>
                <w:noProof/>
                <w:webHidden/>
              </w:rPr>
              <w:tab/>
            </w:r>
            <w:r w:rsidR="00407D13">
              <w:rPr>
                <w:noProof/>
                <w:webHidden/>
              </w:rPr>
              <w:fldChar w:fldCharType="begin"/>
            </w:r>
            <w:r w:rsidR="00407D13">
              <w:rPr>
                <w:noProof/>
                <w:webHidden/>
              </w:rPr>
              <w:instrText xml:space="preserve"> PAGEREF _Toc527970609 \h </w:instrText>
            </w:r>
            <w:r w:rsidR="00407D13">
              <w:rPr>
                <w:noProof/>
                <w:webHidden/>
              </w:rPr>
            </w:r>
            <w:r w:rsidR="00407D13">
              <w:rPr>
                <w:noProof/>
                <w:webHidden/>
              </w:rPr>
              <w:fldChar w:fldCharType="separate"/>
            </w:r>
            <w:r w:rsidR="00407D13">
              <w:rPr>
                <w:noProof/>
                <w:webHidden/>
              </w:rPr>
              <w:t>4</w:t>
            </w:r>
            <w:r w:rsidR="00407D13">
              <w:rPr>
                <w:noProof/>
                <w:webHidden/>
              </w:rPr>
              <w:fldChar w:fldCharType="end"/>
            </w:r>
          </w:hyperlink>
        </w:p>
        <w:p w:rsidR="001F46EE" w:rsidRDefault="001F46EE">
          <w:r>
            <w:rPr>
              <w:b/>
              <w:bCs/>
            </w:rPr>
            <w:fldChar w:fldCharType="end"/>
          </w:r>
        </w:p>
      </w:sdtContent>
    </w:sdt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64128C" w:rsidRDefault="001F46EE" w:rsidP="005603A0">
      <w:r>
        <w:br/>
      </w:r>
    </w:p>
    <w:p w:rsidR="00B45F72" w:rsidRDefault="001F46EE" w:rsidP="005603A0">
      <w:r>
        <w:br/>
      </w:r>
      <w:r>
        <w:br/>
      </w:r>
      <w:r>
        <w:br/>
      </w:r>
    </w:p>
    <w:p w:rsidR="00B45F72" w:rsidRDefault="00B45F72" w:rsidP="005603A0"/>
    <w:p w:rsidR="005603A0" w:rsidRDefault="005603A0" w:rsidP="005603A0">
      <w:pPr>
        <w:pStyle w:val="Ttulo1"/>
      </w:pPr>
      <w:bookmarkStart w:id="0" w:name="_Toc527970598"/>
      <w:r>
        <w:t>Información del Documento</w:t>
      </w:r>
      <w:bookmarkEnd w:id="0"/>
    </w:p>
    <w:p w:rsidR="005603A0" w:rsidRPr="005603A0" w:rsidRDefault="005603A0" w:rsidP="005603A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8"/>
        <w:gridCol w:w="1552"/>
        <w:gridCol w:w="1276"/>
        <w:gridCol w:w="1559"/>
        <w:gridCol w:w="2829"/>
      </w:tblGrid>
      <w:tr w:rsidR="005603A0" w:rsidTr="005603A0">
        <w:tc>
          <w:tcPr>
            <w:tcW w:w="1278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lastRenderedPageBreak/>
              <w:t>Fecha</w:t>
            </w:r>
          </w:p>
        </w:tc>
        <w:tc>
          <w:tcPr>
            <w:tcW w:w="1552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Autor</w:t>
            </w:r>
          </w:p>
        </w:tc>
        <w:tc>
          <w:tcPr>
            <w:tcW w:w="1276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Rol</w:t>
            </w:r>
          </w:p>
        </w:tc>
        <w:tc>
          <w:tcPr>
            <w:tcW w:w="155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 xml:space="preserve">Versión </w:t>
            </w:r>
            <w:r>
              <w:rPr>
                <w:color w:val="FFFFFF" w:themeColor="background1"/>
              </w:rPr>
              <w:t>Doc.</w:t>
            </w:r>
          </w:p>
        </w:tc>
        <w:tc>
          <w:tcPr>
            <w:tcW w:w="282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Validado por</w:t>
            </w:r>
          </w:p>
        </w:tc>
      </w:tr>
      <w:tr w:rsidR="005603A0" w:rsidTr="005603A0">
        <w:tc>
          <w:tcPr>
            <w:tcW w:w="1278" w:type="dxa"/>
          </w:tcPr>
          <w:p w:rsidR="005603A0" w:rsidRDefault="005F375E" w:rsidP="005603A0">
            <w:r>
              <w:t>22</w:t>
            </w:r>
            <w:r w:rsidR="005603A0">
              <w:t>/10/2018</w:t>
            </w:r>
          </w:p>
        </w:tc>
        <w:tc>
          <w:tcPr>
            <w:tcW w:w="1552" w:type="dxa"/>
          </w:tcPr>
          <w:p w:rsidR="005603A0" w:rsidRDefault="005603A0" w:rsidP="005603A0">
            <w:r>
              <w:t>Luis Barrera</w:t>
            </w:r>
          </w:p>
        </w:tc>
        <w:tc>
          <w:tcPr>
            <w:tcW w:w="1276" w:type="dxa"/>
          </w:tcPr>
          <w:p w:rsidR="005603A0" w:rsidRDefault="005603A0" w:rsidP="00926085">
            <w:r>
              <w:t>Analista</w:t>
            </w:r>
          </w:p>
        </w:tc>
        <w:tc>
          <w:tcPr>
            <w:tcW w:w="1559" w:type="dxa"/>
          </w:tcPr>
          <w:p w:rsidR="005603A0" w:rsidRDefault="005603A0" w:rsidP="005603A0">
            <w:r>
              <w:t>1.0</w:t>
            </w:r>
          </w:p>
        </w:tc>
        <w:tc>
          <w:tcPr>
            <w:tcW w:w="2829" w:type="dxa"/>
          </w:tcPr>
          <w:p w:rsidR="005603A0" w:rsidRDefault="005603A0" w:rsidP="005603A0"/>
        </w:tc>
      </w:tr>
      <w:tr w:rsidR="005603A0" w:rsidTr="005603A0">
        <w:tc>
          <w:tcPr>
            <w:tcW w:w="1278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2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276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9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2829" w:type="dxa"/>
            <w:shd w:val="clear" w:color="auto" w:fill="FFFFFF" w:themeFill="background1"/>
          </w:tcPr>
          <w:p w:rsidR="005603A0" w:rsidRDefault="005603A0" w:rsidP="005603A0"/>
        </w:tc>
      </w:tr>
    </w:tbl>
    <w:p w:rsidR="005603A0" w:rsidRDefault="005603A0" w:rsidP="005603A0"/>
    <w:p w:rsidR="00B45F72" w:rsidRDefault="00B45F72" w:rsidP="00B45F72">
      <w:pPr>
        <w:pStyle w:val="Ttulo2"/>
      </w:pPr>
      <w:bookmarkStart w:id="1" w:name="_Toc527970599"/>
      <w:r>
        <w:t>Información de toma de requerimientos</w:t>
      </w:r>
      <w:bookmarkEnd w:id="1"/>
    </w:p>
    <w:p w:rsidR="00B45F72" w:rsidRPr="00B45F72" w:rsidRDefault="00B45F72" w:rsidP="00B45F7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Local</w:t>
            </w:r>
          </w:p>
        </w:tc>
        <w:tc>
          <w:tcPr>
            <w:tcW w:w="7081" w:type="dxa"/>
          </w:tcPr>
          <w:p w:rsidR="00B45F72" w:rsidRDefault="00B45F72" w:rsidP="005F375E">
            <w:r>
              <w:t xml:space="preserve">Jumbo </w:t>
            </w:r>
            <w:r w:rsidR="005F375E">
              <w:t>La Florida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 xml:space="preserve">Fecha </w:t>
            </w:r>
          </w:p>
        </w:tc>
        <w:tc>
          <w:tcPr>
            <w:tcW w:w="7081" w:type="dxa"/>
          </w:tcPr>
          <w:p w:rsidR="00B45F72" w:rsidRDefault="005F375E" w:rsidP="005603A0">
            <w:r>
              <w:t>22</w:t>
            </w:r>
            <w:r w:rsidR="00B45F72">
              <w:t>/10/2018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Motivo</w:t>
            </w:r>
          </w:p>
        </w:tc>
        <w:tc>
          <w:tcPr>
            <w:tcW w:w="7081" w:type="dxa"/>
          </w:tcPr>
          <w:p w:rsidR="00B45F72" w:rsidRDefault="00B45F72" w:rsidP="005603A0">
            <w:r>
              <w:t xml:space="preserve">Levantamiento de requerimientos por parte del usuario del POS. </w:t>
            </w:r>
          </w:p>
        </w:tc>
      </w:tr>
      <w:tr w:rsidR="0048292F" w:rsidTr="00B45F72">
        <w:tc>
          <w:tcPr>
            <w:tcW w:w="1413" w:type="dxa"/>
            <w:shd w:val="clear" w:color="auto" w:fill="175DA9"/>
          </w:tcPr>
          <w:p w:rsidR="0048292F" w:rsidRPr="00B45F72" w:rsidRDefault="0048292F" w:rsidP="005603A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Gerente</w:t>
            </w:r>
          </w:p>
        </w:tc>
        <w:tc>
          <w:tcPr>
            <w:tcW w:w="7081" w:type="dxa"/>
          </w:tcPr>
          <w:p w:rsidR="0048292F" w:rsidRDefault="0048292F" w:rsidP="005603A0">
            <w:r>
              <w:t>Alfredo Ruiz</w:t>
            </w:r>
          </w:p>
        </w:tc>
      </w:tr>
      <w:tr w:rsidR="00497F04" w:rsidTr="00B45F72">
        <w:tc>
          <w:tcPr>
            <w:tcW w:w="1413" w:type="dxa"/>
            <w:shd w:val="clear" w:color="auto" w:fill="175DA9"/>
          </w:tcPr>
          <w:p w:rsidR="00497F04" w:rsidRDefault="00497F04" w:rsidP="005603A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Control Caja</w:t>
            </w:r>
          </w:p>
        </w:tc>
        <w:tc>
          <w:tcPr>
            <w:tcW w:w="7081" w:type="dxa"/>
          </w:tcPr>
          <w:p w:rsidR="00497F04" w:rsidRDefault="00497F04" w:rsidP="005603A0">
            <w:r>
              <w:t xml:space="preserve">Sra. </w:t>
            </w:r>
            <w:proofErr w:type="spellStart"/>
            <w:r>
              <w:t>Ilda</w:t>
            </w:r>
            <w:proofErr w:type="spellEnd"/>
            <w:r>
              <w:t>.</w:t>
            </w:r>
          </w:p>
        </w:tc>
      </w:tr>
      <w:tr w:rsidR="00D27F6D" w:rsidTr="00B45F72">
        <w:tc>
          <w:tcPr>
            <w:tcW w:w="1413" w:type="dxa"/>
            <w:shd w:val="clear" w:color="auto" w:fill="175DA9"/>
          </w:tcPr>
          <w:p w:rsidR="00D27F6D" w:rsidRDefault="00D27F6D" w:rsidP="005603A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Cajera</w:t>
            </w:r>
          </w:p>
        </w:tc>
        <w:tc>
          <w:tcPr>
            <w:tcW w:w="7081" w:type="dxa"/>
          </w:tcPr>
          <w:p w:rsidR="00D27F6D" w:rsidRDefault="00D27F6D" w:rsidP="005603A0">
            <w:r>
              <w:t>Sra. Carolina.</w:t>
            </w:r>
          </w:p>
        </w:tc>
      </w:tr>
    </w:tbl>
    <w:p w:rsidR="00B43A2C" w:rsidRDefault="00B43A2C" w:rsidP="005603A0"/>
    <w:p w:rsidR="00B06563" w:rsidRDefault="00961218" w:rsidP="005603A0">
      <w:pPr>
        <w:pStyle w:val="Ttulo1"/>
      </w:pPr>
      <w:bookmarkStart w:id="2" w:name="_Toc527970600"/>
      <w:r>
        <w:t>Introducción</w:t>
      </w:r>
      <w:bookmarkEnd w:id="2"/>
    </w:p>
    <w:p w:rsidR="00961218" w:rsidRPr="00FD6080" w:rsidRDefault="00FD6080" w:rsidP="00FD6080">
      <w:pPr>
        <w:jc w:val="both"/>
      </w:pPr>
      <w:r w:rsidRPr="00FD6080">
        <w:t xml:space="preserve">El documento de especificación de requisitos de software (SRS) permite al equipo de desarrollo </w:t>
      </w:r>
      <w:r w:rsidR="00BC1E31">
        <w:t xml:space="preserve">de </w:t>
      </w:r>
      <w:proofErr w:type="spellStart"/>
      <w:r w:rsidR="00BC1E31">
        <w:t>R</w:t>
      </w:r>
      <w:r>
        <w:t>etail</w:t>
      </w:r>
      <w:proofErr w:type="spellEnd"/>
      <w:r>
        <w:t xml:space="preserve"> financiero, analizar, diseñar, construir y desplegar </w:t>
      </w:r>
      <w:r w:rsidRPr="00FD6080">
        <w:t xml:space="preserve">los requerimientos solicitados por </w:t>
      </w:r>
      <w:r>
        <w:t>los usuarios del POS. En este caso el levantamiento de requisitos</w:t>
      </w:r>
      <w:r w:rsidR="00234BB0">
        <w:t xml:space="preserve"> fue realizado en el Jumbo </w:t>
      </w:r>
      <w:r w:rsidR="005F375E">
        <w:t>La Florida</w:t>
      </w:r>
      <w:r>
        <w:t xml:space="preserve">, el día </w:t>
      </w:r>
      <w:r w:rsidR="005F375E">
        <w:t>lunes 22</w:t>
      </w:r>
      <w:r>
        <w:t xml:space="preserve"> de octubre de 2018. </w:t>
      </w:r>
    </w:p>
    <w:p w:rsidR="00961218" w:rsidRDefault="00961218" w:rsidP="00C50C77">
      <w:pPr>
        <w:pStyle w:val="Ttulo1"/>
      </w:pPr>
      <w:bookmarkStart w:id="3" w:name="_Toc527970601"/>
      <w:r>
        <w:t>Alcance</w:t>
      </w:r>
      <w:r w:rsidR="00C50C77">
        <w:t xml:space="preserve"> del documento</w:t>
      </w:r>
      <w:bookmarkEnd w:id="3"/>
    </w:p>
    <w:p w:rsidR="00C50C77" w:rsidRDefault="00C50C77" w:rsidP="00C50C77">
      <w:pPr>
        <w:jc w:val="both"/>
      </w:pPr>
      <w:r>
        <w:t>Este documento tiene como objetivo principal especificar, tanto requisitos funcionales como no funcionales, detectados durante el proceso de captura de requerimientos</w:t>
      </w:r>
      <w:r w:rsidR="00850DEA">
        <w:t xml:space="preserve"> en Jumbo</w:t>
      </w:r>
      <w:r w:rsidR="0025739D">
        <w:t xml:space="preserve"> </w:t>
      </w:r>
      <w:r w:rsidR="005F375E">
        <w:t>La Florida</w:t>
      </w:r>
      <w:r>
        <w:t xml:space="preserve">. </w:t>
      </w:r>
    </w:p>
    <w:p w:rsidR="00A613ED" w:rsidRDefault="00A613ED" w:rsidP="00A613ED">
      <w:pPr>
        <w:pStyle w:val="Ttulo2"/>
      </w:pPr>
      <w:bookmarkStart w:id="4" w:name="_Toc527970602"/>
      <w:r>
        <w:t>Dolor</w:t>
      </w:r>
      <w:bookmarkEnd w:id="4"/>
    </w:p>
    <w:p w:rsidR="00407D13" w:rsidRPr="00A613ED" w:rsidRDefault="00A613ED" w:rsidP="00497F04">
      <w:pPr>
        <w:jc w:val="both"/>
      </w:pPr>
      <w:r>
        <w:t xml:space="preserve">Dentro de los principales dolores detectados en Jumbo </w:t>
      </w:r>
      <w:r w:rsidR="003358BD">
        <w:t>La Florida</w:t>
      </w:r>
      <w:r w:rsidR="00497F04">
        <w:t xml:space="preserve"> hace referencia al proceso de anulación de avances en efectivo. </w:t>
      </w:r>
    </w:p>
    <w:p w:rsidR="00961218" w:rsidRDefault="00961218" w:rsidP="00961218">
      <w:pPr>
        <w:pStyle w:val="Ttulo1"/>
      </w:pPr>
      <w:bookmarkStart w:id="5" w:name="_Toc527970603"/>
      <w:r>
        <w:t>Definiciones</w:t>
      </w:r>
      <w:r w:rsidR="00850DEA">
        <w:t xml:space="preserve"> y siglas</w:t>
      </w:r>
      <w:bookmarkEnd w:id="5"/>
    </w:p>
    <w:p w:rsidR="00961218" w:rsidRPr="00FD6080" w:rsidRDefault="00FD6080" w:rsidP="00961218">
      <w:pPr>
        <w:pStyle w:val="Prrafodelista"/>
        <w:numPr>
          <w:ilvl w:val="0"/>
          <w:numId w:val="18"/>
        </w:numPr>
        <w:rPr>
          <w:b/>
        </w:rPr>
      </w:pPr>
      <w:r w:rsidRPr="00FD6080">
        <w:rPr>
          <w:b/>
        </w:rPr>
        <w:t>Términos</w:t>
      </w:r>
    </w:p>
    <w:p w:rsidR="00FD6080" w:rsidRDefault="00FD6080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POS</w:t>
      </w:r>
      <w:r>
        <w:t>: Point of Sale.</w:t>
      </w:r>
      <w:r w:rsidR="009047BF">
        <w:t xml:space="preserve"> En este ambiente es donde ocurren las ventas del supermercado Jumbo. 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Usuario</w:t>
      </w:r>
      <w:r w:rsidR="00DA45D1">
        <w:rPr>
          <w:b/>
        </w:rPr>
        <w:t xml:space="preserve"> o cajera</w:t>
      </w:r>
      <w:r>
        <w:t xml:space="preserve">: </w:t>
      </w:r>
      <w:r w:rsidR="00DA45D1">
        <w:t>persona</w:t>
      </w:r>
      <w:r>
        <w:t xml:space="preserve"> que interactúa con el POS.</w:t>
      </w:r>
    </w:p>
    <w:p w:rsidR="00DA45D1" w:rsidRDefault="00DA45D1" w:rsidP="00FD6080">
      <w:pPr>
        <w:pStyle w:val="Prrafodelista"/>
        <w:numPr>
          <w:ilvl w:val="1"/>
          <w:numId w:val="18"/>
        </w:numPr>
      </w:pPr>
      <w:r>
        <w:rPr>
          <w:b/>
        </w:rPr>
        <w:t>Control caja</w:t>
      </w:r>
      <w:r>
        <w:t>: supervisor</w:t>
      </w:r>
      <w:r w:rsidR="00221B7B">
        <w:t>(a)</w:t>
      </w:r>
      <w:r>
        <w:t xml:space="preserve"> de las cajeras.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Cliente</w:t>
      </w:r>
      <w:r>
        <w:t xml:space="preserve">: persona que va a pagar los productos comprados. </w:t>
      </w:r>
    </w:p>
    <w:p w:rsidR="00B83CA8" w:rsidRDefault="00B83CA8" w:rsidP="00FD6080">
      <w:pPr>
        <w:pStyle w:val="Prrafodelista"/>
        <w:numPr>
          <w:ilvl w:val="1"/>
          <w:numId w:val="18"/>
        </w:numPr>
      </w:pPr>
      <w:proofErr w:type="spellStart"/>
      <w:r>
        <w:rPr>
          <w:b/>
        </w:rPr>
        <w:t>Voucher</w:t>
      </w:r>
      <w:proofErr w:type="spellEnd"/>
      <w:r w:rsidRPr="00B83CA8">
        <w:t>:</w:t>
      </w:r>
      <w:r>
        <w:t xml:space="preserve"> cupón de pago que es entregado al cliente. </w:t>
      </w:r>
    </w:p>
    <w:p w:rsidR="002C1F81" w:rsidRDefault="002C1F81" w:rsidP="00FD6080">
      <w:pPr>
        <w:pStyle w:val="Prrafodelista"/>
        <w:numPr>
          <w:ilvl w:val="1"/>
          <w:numId w:val="18"/>
        </w:numPr>
      </w:pPr>
      <w:r w:rsidRPr="002C1F81">
        <w:rPr>
          <w:b/>
        </w:rPr>
        <w:t>Sistema red compra</w:t>
      </w:r>
      <w:r>
        <w:t xml:space="preserve">: sistema que permite realizar los pagos a través de transferencias bancarias. </w:t>
      </w:r>
    </w:p>
    <w:p w:rsidR="00DB542F" w:rsidRDefault="00DB542F" w:rsidP="00FD6080">
      <w:pPr>
        <w:pStyle w:val="Prrafodelista"/>
        <w:numPr>
          <w:ilvl w:val="1"/>
          <w:numId w:val="18"/>
        </w:numPr>
      </w:pPr>
      <w:r>
        <w:rPr>
          <w:b/>
        </w:rPr>
        <w:t>Servidor web master</w:t>
      </w:r>
      <w:r w:rsidRPr="00DB542F">
        <w:t>:</w:t>
      </w:r>
      <w:r>
        <w:t xml:space="preserve"> servicio que registra las compras realizadas dentro del local Jumbo.  Cabe destacar queda sala cuenta con su propio </w:t>
      </w:r>
      <w:r w:rsidR="004D5ECC">
        <w:t xml:space="preserve">servidor. </w:t>
      </w:r>
    </w:p>
    <w:p w:rsidR="00850DEA" w:rsidRDefault="00850DEA" w:rsidP="00850DEA">
      <w:pPr>
        <w:pStyle w:val="Prrafodelista"/>
        <w:numPr>
          <w:ilvl w:val="0"/>
          <w:numId w:val="18"/>
        </w:numPr>
        <w:rPr>
          <w:b/>
        </w:rPr>
      </w:pPr>
      <w:r w:rsidRPr="00850DEA">
        <w:rPr>
          <w:b/>
        </w:rPr>
        <w:t>Siglas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5359"/>
        <w:gridCol w:w="1695"/>
      </w:tblGrid>
      <w:tr w:rsidR="00850DEA" w:rsidTr="009F7E01">
        <w:tc>
          <w:tcPr>
            <w:tcW w:w="5359" w:type="dxa"/>
            <w:shd w:val="clear" w:color="auto" w:fill="173FA9"/>
          </w:tcPr>
          <w:p w:rsidR="00850DEA" w:rsidRPr="009F7E01" w:rsidRDefault="00850DEA" w:rsidP="00850DEA">
            <w:pPr>
              <w:pStyle w:val="Prrafodelista"/>
              <w:ind w:left="0"/>
              <w:rPr>
                <w:b/>
                <w:color w:val="FFFFFF" w:themeColor="background1"/>
              </w:rPr>
            </w:pPr>
            <w:r w:rsidRPr="009F7E01">
              <w:rPr>
                <w:b/>
                <w:color w:val="FFFFFF" w:themeColor="background1"/>
              </w:rPr>
              <w:t>Concepto</w:t>
            </w:r>
          </w:p>
        </w:tc>
        <w:tc>
          <w:tcPr>
            <w:tcW w:w="1695" w:type="dxa"/>
            <w:shd w:val="clear" w:color="auto" w:fill="173FA9"/>
          </w:tcPr>
          <w:p w:rsidR="00850DEA" w:rsidRPr="009F7E01" w:rsidRDefault="00850DEA" w:rsidP="00850DEA">
            <w:pPr>
              <w:pStyle w:val="Prrafodelista"/>
              <w:ind w:left="0"/>
              <w:rPr>
                <w:b/>
                <w:color w:val="FFFFFF" w:themeColor="background1"/>
              </w:rPr>
            </w:pPr>
            <w:r w:rsidRPr="009F7E01">
              <w:rPr>
                <w:b/>
                <w:color w:val="FFFFFF" w:themeColor="background1"/>
              </w:rPr>
              <w:t>Sigla</w:t>
            </w:r>
          </w:p>
        </w:tc>
      </w:tr>
      <w:tr w:rsidR="002C6E0A" w:rsidTr="00C9183E">
        <w:tc>
          <w:tcPr>
            <w:tcW w:w="5359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Especificación de requisitos de software</w:t>
            </w:r>
          </w:p>
        </w:tc>
        <w:tc>
          <w:tcPr>
            <w:tcW w:w="1695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SRS</w:t>
            </w:r>
          </w:p>
        </w:tc>
      </w:tr>
      <w:tr w:rsidR="002C6E0A" w:rsidTr="00C9183E">
        <w:tc>
          <w:tcPr>
            <w:tcW w:w="5359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Requisito funcional</w:t>
            </w:r>
          </w:p>
        </w:tc>
        <w:tc>
          <w:tcPr>
            <w:tcW w:w="1695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RF</w:t>
            </w:r>
          </w:p>
        </w:tc>
      </w:tr>
      <w:tr w:rsidR="002C6E0A" w:rsidTr="00C9183E">
        <w:tc>
          <w:tcPr>
            <w:tcW w:w="5359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lastRenderedPageBreak/>
              <w:t>Requisito no funcional</w:t>
            </w:r>
          </w:p>
        </w:tc>
        <w:tc>
          <w:tcPr>
            <w:tcW w:w="1695" w:type="dxa"/>
          </w:tcPr>
          <w:p w:rsidR="002C6E0A" w:rsidRPr="002C6E0A" w:rsidRDefault="002C6E0A" w:rsidP="002C6E0A">
            <w:pPr>
              <w:pStyle w:val="Prrafodelista"/>
              <w:ind w:left="0"/>
            </w:pPr>
            <w:r w:rsidRPr="002C6E0A">
              <w:t>RNF</w:t>
            </w:r>
          </w:p>
        </w:tc>
      </w:tr>
    </w:tbl>
    <w:p w:rsidR="00850DEA" w:rsidRPr="00850DEA" w:rsidRDefault="00850DEA" w:rsidP="00850DEA">
      <w:pPr>
        <w:pStyle w:val="Prrafodelista"/>
        <w:ind w:left="1440"/>
        <w:rPr>
          <w:b/>
        </w:rPr>
      </w:pPr>
    </w:p>
    <w:p w:rsidR="00961218" w:rsidRDefault="00961218" w:rsidP="00961218">
      <w:pPr>
        <w:pStyle w:val="Ttulo1"/>
      </w:pPr>
      <w:bookmarkStart w:id="6" w:name="_Toc527970604"/>
      <w:r>
        <w:t>Características de usuario</w:t>
      </w:r>
      <w:bookmarkEnd w:id="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089"/>
      </w:tblGrid>
      <w:tr w:rsidR="00614FEF" w:rsidTr="00C16062">
        <w:tc>
          <w:tcPr>
            <w:tcW w:w="2405" w:type="dxa"/>
            <w:shd w:val="clear" w:color="auto" w:fill="175DA9"/>
          </w:tcPr>
          <w:p w:rsidR="00614FEF" w:rsidRPr="00614FEF" w:rsidRDefault="00614FEF" w:rsidP="00614FEF">
            <w:pPr>
              <w:rPr>
                <w:b/>
                <w:color w:val="FFFFFF" w:themeColor="background1"/>
              </w:rPr>
            </w:pPr>
            <w:r w:rsidRPr="00614FEF">
              <w:rPr>
                <w:b/>
                <w:color w:val="FFFFFF" w:themeColor="background1"/>
              </w:rPr>
              <w:t>Usuario</w:t>
            </w:r>
          </w:p>
        </w:tc>
        <w:tc>
          <w:tcPr>
            <w:tcW w:w="6089" w:type="dxa"/>
            <w:shd w:val="clear" w:color="auto" w:fill="175DA9"/>
          </w:tcPr>
          <w:p w:rsidR="00614FEF" w:rsidRPr="00614FEF" w:rsidRDefault="00614FEF" w:rsidP="00614FEF">
            <w:pPr>
              <w:rPr>
                <w:b/>
                <w:color w:val="FFFFFF" w:themeColor="background1"/>
              </w:rPr>
            </w:pPr>
            <w:r w:rsidRPr="00614FEF">
              <w:rPr>
                <w:b/>
                <w:color w:val="FFFFFF" w:themeColor="background1"/>
              </w:rPr>
              <w:t>Descripción</w:t>
            </w:r>
          </w:p>
        </w:tc>
      </w:tr>
      <w:tr w:rsidR="00614FEF" w:rsidTr="00C16062">
        <w:tc>
          <w:tcPr>
            <w:tcW w:w="2405" w:type="dxa"/>
          </w:tcPr>
          <w:p w:rsidR="00614FEF" w:rsidRDefault="00DA45D1" w:rsidP="00614FEF">
            <w:r>
              <w:t>Cajera</w:t>
            </w:r>
          </w:p>
        </w:tc>
        <w:tc>
          <w:tcPr>
            <w:tcW w:w="6089" w:type="dxa"/>
          </w:tcPr>
          <w:p w:rsidR="00614FEF" w:rsidRDefault="00C16062" w:rsidP="0048292F">
            <w:r>
              <w:t xml:space="preserve">Para esta toma de requerimiento se entrevistó a </w:t>
            </w:r>
            <w:r w:rsidR="0048292F">
              <w:t xml:space="preserve">Carolina Oliva, </w:t>
            </w:r>
            <w:r>
              <w:t xml:space="preserve">cajera de alrededor de </w:t>
            </w:r>
            <w:r w:rsidR="0048292F">
              <w:t>45</w:t>
            </w:r>
            <w:r>
              <w:t xml:space="preserve"> años. Su </w:t>
            </w:r>
            <w:r w:rsidR="00221B7B">
              <w:t xml:space="preserve">conocimiento para operar </w:t>
            </w:r>
            <w:r>
              <w:t>el POS se categoriza como</w:t>
            </w:r>
            <w:r w:rsidR="00221B7B">
              <w:t xml:space="preserve"> </w:t>
            </w:r>
            <w:r w:rsidR="0048292F">
              <w:t>medio</w:t>
            </w:r>
            <w:r>
              <w:t xml:space="preserve">. </w:t>
            </w:r>
          </w:p>
        </w:tc>
      </w:tr>
      <w:tr w:rsidR="00221B7B" w:rsidTr="00C16062">
        <w:tc>
          <w:tcPr>
            <w:tcW w:w="2405" w:type="dxa"/>
          </w:tcPr>
          <w:p w:rsidR="00221B7B" w:rsidRDefault="00221B7B" w:rsidP="00614FEF">
            <w:r>
              <w:t>Control caja</w:t>
            </w:r>
          </w:p>
        </w:tc>
        <w:tc>
          <w:tcPr>
            <w:tcW w:w="6089" w:type="dxa"/>
          </w:tcPr>
          <w:p w:rsidR="00221B7B" w:rsidRDefault="00221B7B" w:rsidP="00683375">
            <w:r>
              <w:t xml:space="preserve">El rol principal de un control caja es permitir la continuidad operativa de la proceso realizado por las cajeras. </w:t>
            </w:r>
          </w:p>
        </w:tc>
      </w:tr>
    </w:tbl>
    <w:p w:rsidR="00830192" w:rsidRDefault="00961218" w:rsidP="00961218">
      <w:pPr>
        <w:pStyle w:val="Ttulo1"/>
      </w:pPr>
      <w:bookmarkStart w:id="7" w:name="_Toc527970605"/>
      <w:r>
        <w:t>Requisitos Funcionales (RF)</w:t>
      </w:r>
      <w:r w:rsidR="00CC4EE9">
        <w:t xml:space="preserve"> y No Funcionales (RNF)</w:t>
      </w:r>
      <w:bookmarkEnd w:id="7"/>
    </w:p>
    <w:p w:rsidR="00830192" w:rsidRDefault="00830192" w:rsidP="00830192">
      <w:r>
        <w:t xml:space="preserve">En esta sección se especifican los requisitos funcionales detectados durante el proceso de análisis.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53"/>
        <w:gridCol w:w="5863"/>
        <w:gridCol w:w="1276"/>
        <w:gridCol w:w="702"/>
      </w:tblGrid>
      <w:tr w:rsidR="00396C9B" w:rsidTr="009F7E01">
        <w:tc>
          <w:tcPr>
            <w:tcW w:w="653" w:type="dxa"/>
            <w:shd w:val="clear" w:color="auto" w:fill="175DA9"/>
          </w:tcPr>
          <w:p w:rsidR="00396C9B" w:rsidRPr="00A93B23" w:rsidRDefault="00396C9B" w:rsidP="00A93B23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 xml:space="preserve">ID </w:t>
            </w:r>
          </w:p>
        </w:tc>
        <w:tc>
          <w:tcPr>
            <w:tcW w:w="5863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Descripción del requerimiento</w:t>
            </w:r>
          </w:p>
        </w:tc>
        <w:tc>
          <w:tcPr>
            <w:tcW w:w="1276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Prioridad</w:t>
            </w:r>
          </w:p>
        </w:tc>
        <w:tc>
          <w:tcPr>
            <w:tcW w:w="702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Tipo</w:t>
            </w:r>
          </w:p>
        </w:tc>
      </w:tr>
      <w:tr w:rsidR="00396C9B" w:rsidTr="009F7E01">
        <w:tc>
          <w:tcPr>
            <w:tcW w:w="653" w:type="dxa"/>
          </w:tcPr>
          <w:p w:rsidR="00396C9B" w:rsidRDefault="00396C9B" w:rsidP="00A93B23">
            <w:r>
              <w:t>R01</w:t>
            </w:r>
          </w:p>
        </w:tc>
        <w:tc>
          <w:tcPr>
            <w:tcW w:w="5863" w:type="dxa"/>
          </w:tcPr>
          <w:p w:rsidR="00396C9B" w:rsidRDefault="003358BD" w:rsidP="009F7E01">
            <w:pPr>
              <w:jc w:val="both"/>
            </w:pPr>
            <w:r>
              <w:t xml:space="preserve">Efectuar el proceso de reverso de pagos de cuotas. </w:t>
            </w:r>
          </w:p>
        </w:tc>
        <w:tc>
          <w:tcPr>
            <w:tcW w:w="1276" w:type="dxa"/>
          </w:tcPr>
          <w:p w:rsidR="00396C9B" w:rsidRDefault="00396C9B" w:rsidP="00830192">
            <w:r>
              <w:t>Alta</w:t>
            </w:r>
          </w:p>
        </w:tc>
        <w:tc>
          <w:tcPr>
            <w:tcW w:w="702" w:type="dxa"/>
          </w:tcPr>
          <w:p w:rsidR="00396C9B" w:rsidRDefault="00396C9B" w:rsidP="00830192">
            <w:r>
              <w:t>RF</w:t>
            </w:r>
          </w:p>
        </w:tc>
      </w:tr>
    </w:tbl>
    <w:p w:rsidR="00830192" w:rsidRDefault="00830192" w:rsidP="00830192"/>
    <w:p w:rsidR="0067498D" w:rsidRDefault="00DE457A" w:rsidP="0067498D">
      <w:pPr>
        <w:pStyle w:val="Ttulo2"/>
      </w:pPr>
      <w:bookmarkStart w:id="8" w:name="_Toc527970606"/>
      <w:r>
        <w:t>Especificación de RF</w:t>
      </w:r>
      <w:bookmarkEnd w:id="8"/>
    </w:p>
    <w:p w:rsidR="006C7CC1" w:rsidRDefault="00864A9E" w:rsidP="00FB0B3C">
      <w:pPr>
        <w:pStyle w:val="Ttulo3"/>
      </w:pPr>
      <w:r w:rsidRPr="00864A9E">
        <w:t>Efectuar el proceso de reverso de pagos de cuotas</w:t>
      </w:r>
    </w:p>
    <w:p w:rsidR="00FB0B3C" w:rsidRDefault="00FB0B3C" w:rsidP="00FB0B3C"/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jc w:val="both"/>
            </w:pPr>
            <w:r>
              <w:t>R01</w:t>
            </w:r>
          </w:p>
        </w:tc>
      </w:tr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</w:pPr>
            <w:r>
              <w:t>Efectuar el proceso de reverso de pagos de cuotas.</w:t>
            </w:r>
          </w:p>
        </w:tc>
      </w:tr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</w:pPr>
            <w:r>
              <w:t xml:space="preserve">El cliente puede solicitar reversar el pago de cuotas de tarjeta </w:t>
            </w:r>
            <w:proofErr w:type="spellStart"/>
            <w:r>
              <w:t>Cencosud</w:t>
            </w:r>
            <w:proofErr w:type="spellEnd"/>
            <w:r>
              <w:t xml:space="preserve">. </w:t>
            </w:r>
          </w:p>
        </w:tc>
      </w:tr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Default="00FB0B3C" w:rsidP="00FB0B3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>El cliente realiza un pago de su estado de cuenta.</w:t>
            </w:r>
          </w:p>
          <w:p w:rsidR="00FB0B3C" w:rsidRDefault="00723191" w:rsidP="00FB0B3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La cajera entrega el comprobante de pago del estado de cuenta. </w:t>
            </w:r>
          </w:p>
          <w:p w:rsidR="00723191" w:rsidRDefault="00723191" w:rsidP="00FB0B3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Posteriormente el cliente solicita anular el pago de la cuenta. </w:t>
            </w:r>
          </w:p>
          <w:p w:rsidR="00723191" w:rsidRDefault="00723191" w:rsidP="00FB0B3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>La cajera debe efectuar el reverso de la operación.</w:t>
            </w:r>
          </w:p>
          <w:p w:rsidR="00723191" w:rsidRPr="00A87430" w:rsidRDefault="00723191" w:rsidP="00FB0B3C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recibe un comprobante de reverso de pago de la cuota. </w:t>
            </w:r>
          </w:p>
        </w:tc>
      </w:tr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723191" w:rsidP="001C5158">
            <w:pPr>
              <w:spacing w:after="0" w:line="240" w:lineRule="auto"/>
            </w:pPr>
            <w:r>
              <w:t>El cliente realiza un pago de su estado de cuenta.</w:t>
            </w:r>
            <w:r w:rsidR="00FB0B3C">
              <w:t xml:space="preserve"> </w:t>
            </w:r>
          </w:p>
        </w:tc>
      </w:tr>
      <w:tr w:rsidR="00FB0B3C" w:rsidRPr="00A87430" w:rsidTr="001C51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FB0B3C" w:rsidP="001C5158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B0B3C" w:rsidRPr="00A87430" w:rsidRDefault="00723191" w:rsidP="001C5158">
            <w:pPr>
              <w:spacing w:after="0" w:line="240" w:lineRule="auto"/>
            </w:pPr>
            <w:r>
              <w:t xml:space="preserve">El cliente recibe un comprobante que confirma el reverso del pago efectuado. </w:t>
            </w:r>
          </w:p>
        </w:tc>
      </w:tr>
    </w:tbl>
    <w:p w:rsidR="00FB0B3C" w:rsidRDefault="00FB0B3C" w:rsidP="00FB0B3C"/>
    <w:p w:rsidR="00723191" w:rsidRDefault="00723191" w:rsidP="00FB0B3C"/>
    <w:p w:rsidR="00723191" w:rsidRDefault="00723191" w:rsidP="00723191">
      <w:pPr>
        <w:pStyle w:val="Ttulo2"/>
      </w:pPr>
      <w:r>
        <w:t>Antecedentes anexos</w:t>
      </w:r>
    </w:p>
    <w:p w:rsidR="00723191" w:rsidRDefault="00723191" w:rsidP="00723191">
      <w:pPr>
        <w:jc w:val="both"/>
      </w:pPr>
      <w:r>
        <w:t xml:space="preserve"> Durante la visita a Jumbo La Florida se logró recabar información asociada  a los requerimientos levantados previamente. Se adjunta el siguiente registro audiovisual que ratifica lo señalado.</w:t>
      </w:r>
    </w:p>
    <w:p w:rsidR="00723191" w:rsidRDefault="00723191" w:rsidP="00723191">
      <w:pPr>
        <w:jc w:val="center"/>
      </w:pPr>
      <w:r>
        <w:object w:dxaOrig="1534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10" o:title=""/>
          </v:shape>
          <o:OLEObject Type="Embed" ProgID="Package" ShapeID="_x0000_i1025" DrawAspect="Icon" ObjectID="_1601814227" r:id="rId11"/>
        </w:object>
      </w:r>
    </w:p>
    <w:p w:rsidR="00723191" w:rsidRDefault="00723191" w:rsidP="00723191">
      <w:pPr>
        <w:jc w:val="center"/>
      </w:pPr>
    </w:p>
    <w:p w:rsidR="00723191" w:rsidRDefault="00723191" w:rsidP="00723191">
      <w:pPr>
        <w:jc w:val="both"/>
      </w:pPr>
      <w:r>
        <w:lastRenderedPageBreak/>
        <w:t xml:space="preserve">Además se efectuó el flujo para la compra de un producto con tarjeta </w:t>
      </w:r>
      <w:proofErr w:type="spellStart"/>
      <w:r>
        <w:t>Cencosud</w:t>
      </w:r>
      <w:proofErr w:type="spellEnd"/>
      <w:r>
        <w:t xml:space="preserve">. Esto quedó registrado en el siguiente video. </w:t>
      </w:r>
    </w:p>
    <w:p w:rsidR="00723191" w:rsidRDefault="00723191" w:rsidP="00723191">
      <w:pPr>
        <w:jc w:val="center"/>
      </w:pPr>
      <w:r>
        <w:object w:dxaOrig="1534" w:dyaOrig="991">
          <v:shape id="_x0000_i1026" type="#_x0000_t75" style="width:76.7pt;height:49.55pt" o:ole="">
            <v:imagedata r:id="rId12" o:title=""/>
          </v:shape>
          <o:OLEObject Type="Embed" ProgID="Package" ShapeID="_x0000_i1026" DrawAspect="Icon" ObjectID="_1601814228" r:id="rId13"/>
        </w:object>
      </w:r>
    </w:p>
    <w:p w:rsidR="00723191" w:rsidRDefault="00912582" w:rsidP="00912582">
      <w:r>
        <w:t xml:space="preserve">De este proceso se generó el siguiente </w:t>
      </w:r>
      <w:proofErr w:type="spellStart"/>
      <w:r>
        <w:t>voucher</w:t>
      </w:r>
      <w:proofErr w:type="spellEnd"/>
      <w:r>
        <w:t xml:space="preserve"> de compra.</w:t>
      </w:r>
    </w:p>
    <w:p w:rsidR="00912582" w:rsidRDefault="00912582" w:rsidP="00912582">
      <w:pPr>
        <w:jc w:val="center"/>
      </w:pPr>
      <w:r>
        <w:rPr>
          <w:noProof/>
          <w:lang w:val="es-CL" w:eastAsia="es-CL"/>
        </w:rPr>
        <w:drawing>
          <wp:inline distT="0" distB="0" distL="0" distR="0">
            <wp:extent cx="2776220" cy="3557947"/>
            <wp:effectExtent l="0" t="0" r="508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MPROBANTE.COMPRA.TARJETA.CENCOSUD.1.jfif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" t="5930"/>
                    <a:stretch/>
                  </pic:blipFill>
                  <pic:spPr bwMode="auto">
                    <a:xfrm>
                      <a:off x="0" y="0"/>
                      <a:ext cx="2794103" cy="358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582" w:rsidRDefault="00912582" w:rsidP="00912582">
      <w:pPr>
        <w:jc w:val="center"/>
      </w:pPr>
      <w:r>
        <w:rPr>
          <w:noProof/>
          <w:lang w:val="es-CL" w:eastAsia="es-CL"/>
        </w:rPr>
        <w:lastRenderedPageBreak/>
        <w:drawing>
          <wp:inline distT="0" distB="0" distL="0" distR="0">
            <wp:extent cx="2449902" cy="3266631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PROBANTE.COMPRA.TARJETA.CENCOSUD.2.jf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009" cy="32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82" w:rsidRDefault="00912582" w:rsidP="00912582">
      <w:pPr>
        <w:jc w:val="center"/>
      </w:pPr>
    </w:p>
    <w:p w:rsidR="00912582" w:rsidRDefault="00912582" w:rsidP="00912582">
      <w:pPr>
        <w:jc w:val="both"/>
      </w:pPr>
      <w:r>
        <w:t xml:space="preserve">Además se realiza el proceso de avance en efectivo con tarjeta </w:t>
      </w:r>
      <w:proofErr w:type="spellStart"/>
      <w:r>
        <w:t>Cencosud</w:t>
      </w:r>
      <w:proofErr w:type="spellEnd"/>
      <w:r>
        <w:t xml:space="preserve">, evidenciado en el siguiente registro audiovisual. </w:t>
      </w:r>
    </w:p>
    <w:p w:rsidR="00912582" w:rsidRDefault="00912582" w:rsidP="00912582">
      <w:pPr>
        <w:jc w:val="center"/>
      </w:pPr>
      <w:r>
        <w:object w:dxaOrig="1534" w:dyaOrig="991">
          <v:shape id="_x0000_i1027" type="#_x0000_t75" style="width:76.7pt;height:49.55pt" o:ole="">
            <v:imagedata r:id="rId16" o:title=""/>
          </v:shape>
          <o:OLEObject Type="Embed" ProgID="Package" ShapeID="_x0000_i1027" DrawAspect="Icon" ObjectID="_1601814229" r:id="rId17"/>
        </w:object>
      </w:r>
    </w:p>
    <w:p w:rsidR="00912582" w:rsidRDefault="00912582" w:rsidP="00912582">
      <w:pPr>
        <w:jc w:val="both"/>
      </w:pPr>
      <w:r>
        <w:t xml:space="preserve">A partir de este proceso se genera el siguiente comprobante. </w:t>
      </w:r>
    </w:p>
    <w:p w:rsidR="00912582" w:rsidRPr="00723191" w:rsidRDefault="00912582" w:rsidP="00912582">
      <w:pPr>
        <w:jc w:val="center"/>
      </w:pPr>
      <w:r>
        <w:rPr>
          <w:noProof/>
          <w:lang w:val="es-CL" w:eastAsia="es-CL"/>
        </w:rPr>
        <w:drawing>
          <wp:inline distT="0" distB="0" distL="0" distR="0">
            <wp:extent cx="2678448" cy="2664210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PROBANTE.AVANCE.EFECTIVO.jfif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" t="7752" r="6255" b="24418"/>
                    <a:stretch/>
                  </pic:blipFill>
                  <pic:spPr bwMode="auto">
                    <a:xfrm>
                      <a:off x="0" y="0"/>
                      <a:ext cx="2685774" cy="267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9" w:name="_GoBack"/>
      <w:bookmarkEnd w:id="9"/>
    </w:p>
    <w:sectPr w:rsidR="00912582" w:rsidRPr="00723191" w:rsidSect="000346A0">
      <w:headerReference w:type="default" r:id="rId19"/>
      <w:footerReference w:type="default" r:id="rId2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1F4C" w:rsidRDefault="00551F4C" w:rsidP="008A275D">
      <w:pPr>
        <w:spacing w:after="0" w:line="240" w:lineRule="auto"/>
      </w:pPr>
      <w:r>
        <w:separator/>
      </w:r>
    </w:p>
  </w:endnote>
  <w:endnote w:type="continuationSeparator" w:id="0">
    <w:p w:rsidR="00551F4C" w:rsidRDefault="00551F4C" w:rsidP="008A2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835"/>
      <w:gridCol w:w="2835"/>
      <w:gridCol w:w="2834"/>
    </w:tblGrid>
    <w:tr w:rsidR="00A613ED" w:rsidTr="0010408C">
      <w:tc>
        <w:tcPr>
          <w:tcW w:w="1667" w:type="pct"/>
          <w:shd w:val="clear" w:color="auto" w:fill="E20617"/>
          <w:vAlign w:val="center"/>
        </w:tcPr>
        <w:p w:rsidR="00A613ED" w:rsidRDefault="00551F4C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6"/>
                <w:szCs w:val="16"/>
              </w:rPr>
              <w:alias w:val="Título"/>
              <w:tag w:val=""/>
              <w:id w:val="-578829839"/>
              <w:placeholder>
                <w:docPart w:val="E50D939EAE2642B99C8DC9E678A119C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5F375E">
                <w:rPr>
                  <w:caps/>
                  <w:color w:val="FFFFFF" w:themeColor="background1"/>
                  <w:sz w:val="16"/>
                  <w:szCs w:val="16"/>
                  <w:lang w:val="es-CL"/>
                </w:rPr>
                <w:t>tOMA DE requerimientosJumbo la florida</w:t>
              </w:r>
            </w:sdtContent>
          </w:sdt>
        </w:p>
      </w:tc>
      <w:tc>
        <w:tcPr>
          <w:tcW w:w="1667" w:type="pct"/>
          <w:shd w:val="clear" w:color="auto" w:fill="838383"/>
        </w:tcPr>
        <w:p w:rsidR="00A613ED" w:rsidRDefault="00A613ED" w:rsidP="0010408C">
          <w:pPr>
            <w:pStyle w:val="Piedepgina"/>
            <w:spacing w:before="80" w:after="80"/>
            <w:jc w:val="center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PAGE  \* Arabic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="00912582">
            <w:rPr>
              <w:caps/>
              <w:noProof/>
              <w:color w:val="FFFFFF" w:themeColor="background1"/>
              <w:sz w:val="18"/>
              <w:szCs w:val="18"/>
            </w:rPr>
            <w:t>5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1666" w:type="pct"/>
          <w:shd w:val="clear" w:color="auto" w:fill="175DA9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C2BD636B7687447284C153EBAC23624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A613ED" w:rsidRDefault="00A613ED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s-CL"/>
                </w:rPr>
                <w:t>RETAIL FINANCIERO</w:t>
              </w:r>
            </w:p>
          </w:sdtContent>
        </w:sdt>
      </w:tc>
    </w:tr>
  </w:tbl>
  <w:p w:rsidR="00A613ED" w:rsidRDefault="00A613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1F4C" w:rsidRDefault="00551F4C" w:rsidP="008A275D">
      <w:pPr>
        <w:spacing w:after="0" w:line="240" w:lineRule="auto"/>
      </w:pPr>
      <w:r>
        <w:separator/>
      </w:r>
    </w:p>
  </w:footnote>
  <w:footnote w:type="continuationSeparator" w:id="0">
    <w:p w:rsidR="00551F4C" w:rsidRDefault="00551F4C" w:rsidP="008A27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13ED" w:rsidRDefault="00A613ED" w:rsidP="008A275D">
    <w:pPr>
      <w:pStyle w:val="Encabezado"/>
      <w:jc w:val="right"/>
    </w:pPr>
    <w:r>
      <w:rPr>
        <w:noProof/>
        <w:lang w:val="es-CL" w:eastAsia="es-CL"/>
      </w:rPr>
      <w:drawing>
        <wp:inline distT="0" distB="0" distL="0" distR="0">
          <wp:extent cx="840193" cy="840193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tail_financier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8382" cy="84838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65BC6"/>
    <w:multiLevelType w:val="hybridMultilevel"/>
    <w:tmpl w:val="1BB41BDC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E23D7"/>
    <w:multiLevelType w:val="hybridMultilevel"/>
    <w:tmpl w:val="46C69326"/>
    <w:lvl w:ilvl="0" w:tplc="5A806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020DFE"/>
    <w:multiLevelType w:val="hybridMultilevel"/>
    <w:tmpl w:val="02C4660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3766C4"/>
    <w:multiLevelType w:val="hybridMultilevel"/>
    <w:tmpl w:val="97F8910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D82BB7"/>
    <w:multiLevelType w:val="hybridMultilevel"/>
    <w:tmpl w:val="AA1A26D6"/>
    <w:lvl w:ilvl="0" w:tplc="C98461F6">
      <w:start w:val="1"/>
      <w:numFmt w:val="bullet"/>
      <w:lvlText w:val=""/>
      <w:lvlJc w:val="left"/>
      <w:pPr>
        <w:ind w:left="2484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5">
    <w:nsid w:val="0C264817"/>
    <w:multiLevelType w:val="hybridMultilevel"/>
    <w:tmpl w:val="97D09FC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2952B1"/>
    <w:multiLevelType w:val="hybridMultilevel"/>
    <w:tmpl w:val="6332D33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0F527F3"/>
    <w:multiLevelType w:val="hybridMultilevel"/>
    <w:tmpl w:val="8048E9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B14BAE"/>
    <w:multiLevelType w:val="hybridMultilevel"/>
    <w:tmpl w:val="23A4C43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866E66"/>
    <w:multiLevelType w:val="hybridMultilevel"/>
    <w:tmpl w:val="FACC1D3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B123368"/>
    <w:multiLevelType w:val="hybridMultilevel"/>
    <w:tmpl w:val="7CBE22D2"/>
    <w:lvl w:ilvl="0" w:tplc="42B22C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2A4C81"/>
    <w:multiLevelType w:val="hybridMultilevel"/>
    <w:tmpl w:val="0FE2C014"/>
    <w:lvl w:ilvl="0" w:tplc="70001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FB344A"/>
    <w:multiLevelType w:val="hybridMultilevel"/>
    <w:tmpl w:val="7E0E7F5C"/>
    <w:lvl w:ilvl="0" w:tplc="6E401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EC808C7"/>
    <w:multiLevelType w:val="hybridMultilevel"/>
    <w:tmpl w:val="DE8668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FC189A"/>
    <w:multiLevelType w:val="hybridMultilevel"/>
    <w:tmpl w:val="F0DCDBD8"/>
    <w:lvl w:ilvl="0" w:tplc="7D442D5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4B845C0"/>
    <w:multiLevelType w:val="hybridMultilevel"/>
    <w:tmpl w:val="26B20846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EA3E09"/>
    <w:multiLevelType w:val="hybridMultilevel"/>
    <w:tmpl w:val="DBA61DC0"/>
    <w:lvl w:ilvl="0" w:tplc="8F58CD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AC1EA1"/>
    <w:multiLevelType w:val="hybridMultilevel"/>
    <w:tmpl w:val="5BB48C0E"/>
    <w:lvl w:ilvl="0" w:tplc="EF3433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DD6C9B"/>
    <w:multiLevelType w:val="hybridMultilevel"/>
    <w:tmpl w:val="AC04B250"/>
    <w:lvl w:ilvl="0" w:tplc="42B22C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F2A607C"/>
    <w:multiLevelType w:val="hybridMultilevel"/>
    <w:tmpl w:val="9B16458E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69D46BC"/>
    <w:multiLevelType w:val="hybridMultilevel"/>
    <w:tmpl w:val="BA725BA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1A5FF8"/>
    <w:multiLevelType w:val="hybridMultilevel"/>
    <w:tmpl w:val="D9A076A8"/>
    <w:lvl w:ilvl="0" w:tplc="340A000F">
      <w:start w:val="1"/>
      <w:numFmt w:val="decimal"/>
      <w:lvlText w:val="%1."/>
      <w:lvlJc w:val="left"/>
      <w:pPr>
        <w:ind w:left="360" w:hanging="360"/>
      </w:pPr>
    </w:lvl>
    <w:lvl w:ilvl="1" w:tplc="340A0019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CE10744"/>
    <w:multiLevelType w:val="hybridMultilevel"/>
    <w:tmpl w:val="DCD68730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56847DC"/>
    <w:multiLevelType w:val="hybridMultilevel"/>
    <w:tmpl w:val="08CCC4C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7854BA0"/>
    <w:multiLevelType w:val="hybridMultilevel"/>
    <w:tmpl w:val="D5B64BEA"/>
    <w:lvl w:ilvl="0" w:tplc="F8C4F8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1CC08F9"/>
    <w:multiLevelType w:val="hybridMultilevel"/>
    <w:tmpl w:val="CC045EF6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DC2B3F"/>
    <w:multiLevelType w:val="hybridMultilevel"/>
    <w:tmpl w:val="B6BE18E4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0821BA"/>
    <w:multiLevelType w:val="hybridMultilevel"/>
    <w:tmpl w:val="F940A800"/>
    <w:lvl w:ilvl="0" w:tplc="E96ED0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3536AF"/>
    <w:multiLevelType w:val="hybridMultilevel"/>
    <w:tmpl w:val="4904A1A6"/>
    <w:lvl w:ilvl="0" w:tplc="59BC1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E253EFF"/>
    <w:multiLevelType w:val="hybridMultilevel"/>
    <w:tmpl w:val="F26A804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E6310D9"/>
    <w:multiLevelType w:val="hybridMultilevel"/>
    <w:tmpl w:val="223E2B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24B7FB5"/>
    <w:multiLevelType w:val="hybridMultilevel"/>
    <w:tmpl w:val="1286243A"/>
    <w:lvl w:ilvl="0" w:tplc="F342E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BB77A77"/>
    <w:multiLevelType w:val="hybridMultilevel"/>
    <w:tmpl w:val="17FEA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0"/>
  </w:num>
  <w:num w:numId="3">
    <w:abstractNumId w:val="32"/>
  </w:num>
  <w:num w:numId="4">
    <w:abstractNumId w:val="23"/>
  </w:num>
  <w:num w:numId="5">
    <w:abstractNumId w:val="13"/>
  </w:num>
  <w:num w:numId="6">
    <w:abstractNumId w:val="28"/>
  </w:num>
  <w:num w:numId="7">
    <w:abstractNumId w:val="0"/>
  </w:num>
  <w:num w:numId="8">
    <w:abstractNumId w:val="25"/>
  </w:num>
  <w:num w:numId="9">
    <w:abstractNumId w:val="14"/>
  </w:num>
  <w:num w:numId="10">
    <w:abstractNumId w:val="24"/>
  </w:num>
  <w:num w:numId="11">
    <w:abstractNumId w:val="17"/>
  </w:num>
  <w:num w:numId="12">
    <w:abstractNumId w:val="11"/>
  </w:num>
  <w:num w:numId="13">
    <w:abstractNumId w:val="4"/>
  </w:num>
  <w:num w:numId="14">
    <w:abstractNumId w:val="27"/>
  </w:num>
  <w:num w:numId="15">
    <w:abstractNumId w:val="19"/>
  </w:num>
  <w:num w:numId="16">
    <w:abstractNumId w:val="26"/>
  </w:num>
  <w:num w:numId="17">
    <w:abstractNumId w:val="8"/>
  </w:num>
  <w:num w:numId="18">
    <w:abstractNumId w:val="6"/>
  </w:num>
  <w:num w:numId="19">
    <w:abstractNumId w:val="15"/>
  </w:num>
  <w:num w:numId="20">
    <w:abstractNumId w:val="22"/>
  </w:num>
  <w:num w:numId="21">
    <w:abstractNumId w:val="2"/>
  </w:num>
  <w:num w:numId="22">
    <w:abstractNumId w:val="9"/>
  </w:num>
  <w:num w:numId="23">
    <w:abstractNumId w:val="29"/>
  </w:num>
  <w:num w:numId="24">
    <w:abstractNumId w:val="20"/>
  </w:num>
  <w:num w:numId="25">
    <w:abstractNumId w:val="5"/>
  </w:num>
  <w:num w:numId="26">
    <w:abstractNumId w:val="31"/>
  </w:num>
  <w:num w:numId="27">
    <w:abstractNumId w:val="21"/>
  </w:num>
  <w:num w:numId="28">
    <w:abstractNumId w:val="12"/>
  </w:num>
  <w:num w:numId="29">
    <w:abstractNumId w:val="18"/>
  </w:num>
  <w:num w:numId="30">
    <w:abstractNumId w:val="10"/>
  </w:num>
  <w:num w:numId="31">
    <w:abstractNumId w:val="3"/>
  </w:num>
  <w:num w:numId="32">
    <w:abstractNumId w:val="1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A0"/>
    <w:rsid w:val="00006CEE"/>
    <w:rsid w:val="00014EEC"/>
    <w:rsid w:val="000346A0"/>
    <w:rsid w:val="00034D79"/>
    <w:rsid w:val="000C43C1"/>
    <w:rsid w:val="000E60C6"/>
    <w:rsid w:val="000F6A8C"/>
    <w:rsid w:val="0010408C"/>
    <w:rsid w:val="001355B7"/>
    <w:rsid w:val="001F46EE"/>
    <w:rsid w:val="00207BDF"/>
    <w:rsid w:val="00221B7B"/>
    <w:rsid w:val="00226C63"/>
    <w:rsid w:val="00234BB0"/>
    <w:rsid w:val="0025739D"/>
    <w:rsid w:val="002752A3"/>
    <w:rsid w:val="00276707"/>
    <w:rsid w:val="00285FE2"/>
    <w:rsid w:val="002B4102"/>
    <w:rsid w:val="002C1F81"/>
    <w:rsid w:val="002C4DC3"/>
    <w:rsid w:val="002C5B36"/>
    <w:rsid w:val="002C6E0A"/>
    <w:rsid w:val="002E6B7F"/>
    <w:rsid w:val="003358BD"/>
    <w:rsid w:val="00344215"/>
    <w:rsid w:val="0034439B"/>
    <w:rsid w:val="00395B60"/>
    <w:rsid w:val="00396C9B"/>
    <w:rsid w:val="003A2450"/>
    <w:rsid w:val="003F05B0"/>
    <w:rsid w:val="004079A1"/>
    <w:rsid w:val="00407D13"/>
    <w:rsid w:val="00411789"/>
    <w:rsid w:val="00426D32"/>
    <w:rsid w:val="00426EE9"/>
    <w:rsid w:val="00447DBD"/>
    <w:rsid w:val="00480C43"/>
    <w:rsid w:val="0048292F"/>
    <w:rsid w:val="00493E81"/>
    <w:rsid w:val="00497F04"/>
    <w:rsid w:val="004D5ECC"/>
    <w:rsid w:val="005211D5"/>
    <w:rsid w:val="00551F4C"/>
    <w:rsid w:val="00553385"/>
    <w:rsid w:val="005603A0"/>
    <w:rsid w:val="00566263"/>
    <w:rsid w:val="005744DA"/>
    <w:rsid w:val="005D6D07"/>
    <w:rsid w:val="005F375E"/>
    <w:rsid w:val="005F6FC1"/>
    <w:rsid w:val="00614FEF"/>
    <w:rsid w:val="00625564"/>
    <w:rsid w:val="0064128C"/>
    <w:rsid w:val="0067498D"/>
    <w:rsid w:val="00683375"/>
    <w:rsid w:val="00687327"/>
    <w:rsid w:val="00697780"/>
    <w:rsid w:val="006A17A2"/>
    <w:rsid w:val="006A5234"/>
    <w:rsid w:val="006C29B1"/>
    <w:rsid w:val="006C7CC1"/>
    <w:rsid w:val="0070770F"/>
    <w:rsid w:val="007120BA"/>
    <w:rsid w:val="00723191"/>
    <w:rsid w:val="007377FD"/>
    <w:rsid w:val="00754006"/>
    <w:rsid w:val="0075597D"/>
    <w:rsid w:val="007B0CF5"/>
    <w:rsid w:val="00803006"/>
    <w:rsid w:val="00813742"/>
    <w:rsid w:val="0081512C"/>
    <w:rsid w:val="008271F8"/>
    <w:rsid w:val="00830192"/>
    <w:rsid w:val="008311F0"/>
    <w:rsid w:val="0083364A"/>
    <w:rsid w:val="00850DEA"/>
    <w:rsid w:val="008643AC"/>
    <w:rsid w:val="00864A9E"/>
    <w:rsid w:val="008A1DC7"/>
    <w:rsid w:val="008A275D"/>
    <w:rsid w:val="008C48BF"/>
    <w:rsid w:val="008C4D2A"/>
    <w:rsid w:val="008D26AD"/>
    <w:rsid w:val="009047BF"/>
    <w:rsid w:val="009064F1"/>
    <w:rsid w:val="00912582"/>
    <w:rsid w:val="00926085"/>
    <w:rsid w:val="0095616F"/>
    <w:rsid w:val="00961218"/>
    <w:rsid w:val="00961F24"/>
    <w:rsid w:val="0096422E"/>
    <w:rsid w:val="00984691"/>
    <w:rsid w:val="009904D8"/>
    <w:rsid w:val="009A108E"/>
    <w:rsid w:val="009A6091"/>
    <w:rsid w:val="009B251A"/>
    <w:rsid w:val="009C56EE"/>
    <w:rsid w:val="009D270A"/>
    <w:rsid w:val="009E3128"/>
    <w:rsid w:val="009E67F2"/>
    <w:rsid w:val="009F7E01"/>
    <w:rsid w:val="00A0334F"/>
    <w:rsid w:val="00A250FC"/>
    <w:rsid w:val="00A400DB"/>
    <w:rsid w:val="00A613ED"/>
    <w:rsid w:val="00A85928"/>
    <w:rsid w:val="00A87430"/>
    <w:rsid w:val="00A93B23"/>
    <w:rsid w:val="00B05D65"/>
    <w:rsid w:val="00B06563"/>
    <w:rsid w:val="00B21545"/>
    <w:rsid w:val="00B43A2C"/>
    <w:rsid w:val="00B45F72"/>
    <w:rsid w:val="00B81023"/>
    <w:rsid w:val="00B83CA8"/>
    <w:rsid w:val="00B93ECE"/>
    <w:rsid w:val="00BA7747"/>
    <w:rsid w:val="00BC1E31"/>
    <w:rsid w:val="00C15B03"/>
    <w:rsid w:val="00C16062"/>
    <w:rsid w:val="00C16C03"/>
    <w:rsid w:val="00C319B3"/>
    <w:rsid w:val="00C43221"/>
    <w:rsid w:val="00C50C77"/>
    <w:rsid w:val="00C83320"/>
    <w:rsid w:val="00C84117"/>
    <w:rsid w:val="00C9183E"/>
    <w:rsid w:val="00CA396D"/>
    <w:rsid w:val="00CC4EE9"/>
    <w:rsid w:val="00D12681"/>
    <w:rsid w:val="00D27F6D"/>
    <w:rsid w:val="00D41D2D"/>
    <w:rsid w:val="00D669F9"/>
    <w:rsid w:val="00D744B1"/>
    <w:rsid w:val="00DA0A73"/>
    <w:rsid w:val="00DA45D1"/>
    <w:rsid w:val="00DB315C"/>
    <w:rsid w:val="00DB542F"/>
    <w:rsid w:val="00DE33FD"/>
    <w:rsid w:val="00DE457A"/>
    <w:rsid w:val="00E0003D"/>
    <w:rsid w:val="00E03E8F"/>
    <w:rsid w:val="00E14528"/>
    <w:rsid w:val="00E37FD9"/>
    <w:rsid w:val="00E81F07"/>
    <w:rsid w:val="00E86B50"/>
    <w:rsid w:val="00E945D8"/>
    <w:rsid w:val="00EB199A"/>
    <w:rsid w:val="00F203B8"/>
    <w:rsid w:val="00F4561C"/>
    <w:rsid w:val="00FB0B3C"/>
    <w:rsid w:val="00FB475E"/>
    <w:rsid w:val="00FC105F"/>
    <w:rsid w:val="00FC6C7F"/>
    <w:rsid w:val="00FD6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F27BD76-2208-4CF1-82B0-94400121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48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49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346A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346A0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275D"/>
  </w:style>
  <w:style w:type="paragraph" w:styleId="Piedepgina">
    <w:name w:val="footer"/>
    <w:basedOn w:val="Normal"/>
    <w:link w:val="Piedepgina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275D"/>
  </w:style>
  <w:style w:type="character" w:customStyle="1" w:styleId="Ttulo1Car">
    <w:name w:val="Título 1 Car"/>
    <w:basedOn w:val="Fuentedeprrafopredeter"/>
    <w:link w:val="Ttulo1"/>
    <w:uiPriority w:val="9"/>
    <w:rsid w:val="008C48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26C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1512C"/>
    <w:rPr>
      <w:color w:val="0563C1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B05D65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B05D65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05D65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B05D65"/>
    <w:pPr>
      <w:spacing w:after="100"/>
      <w:ind w:left="440"/>
    </w:pPr>
    <w:rPr>
      <w:rFonts w:eastAsiaTheme="minorEastAsia" w:cs="Times New Roman"/>
      <w:lang w:eastAsia="es-ES"/>
    </w:rPr>
  </w:style>
  <w:style w:type="table" w:styleId="Tablaconcuadrcula">
    <w:name w:val="Table Grid"/>
    <w:basedOn w:val="Tablanormal"/>
    <w:uiPriority w:val="39"/>
    <w:rsid w:val="005603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B45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A87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character" w:customStyle="1" w:styleId="Ttulo3Car">
    <w:name w:val="Título 3 Car"/>
    <w:basedOn w:val="Fuentedeprrafopredeter"/>
    <w:link w:val="Ttulo3"/>
    <w:uiPriority w:val="9"/>
    <w:rsid w:val="0067498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19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485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image" Target="media/image7.jfif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3.bin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image" Target="media/image5.jfif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jfif"/><Relationship Id="rId22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50D939EAE2642B99C8DC9E678A119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7693AB-1702-44E3-9976-407612459059}"/>
      </w:docPartPr>
      <w:docPartBody>
        <w:p w:rsidR="001D7AC2" w:rsidRDefault="00BF48D3" w:rsidP="00BF48D3">
          <w:pPr>
            <w:pStyle w:val="E50D939EAE2642B99C8DC9E678A119C8"/>
          </w:pPr>
          <w:r>
            <w:rPr>
              <w:caps/>
              <w:color w:val="FFFFFF" w:themeColor="background1"/>
              <w:sz w:val="18"/>
              <w:szCs w:val="18"/>
            </w:rPr>
            <w:t>[Título del documento]</w:t>
          </w:r>
        </w:p>
      </w:docPartBody>
    </w:docPart>
    <w:docPart>
      <w:docPartPr>
        <w:name w:val="C2BD636B7687447284C153EBAC236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8E092B-952A-434D-B820-541ED68BC034}"/>
      </w:docPartPr>
      <w:docPartBody>
        <w:p w:rsidR="001D7AC2" w:rsidRDefault="00BF48D3" w:rsidP="00BF48D3">
          <w:pPr>
            <w:pStyle w:val="C2BD636B7687447284C153EBAC236242"/>
          </w:pPr>
          <w:r>
            <w:rPr>
              <w:caps/>
              <w:color w:val="FFFFFF" w:themeColor="background1"/>
              <w:sz w:val="18"/>
              <w:szCs w:val="1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8D3"/>
    <w:rsid w:val="001D7AC2"/>
    <w:rsid w:val="002A211B"/>
    <w:rsid w:val="004C07C0"/>
    <w:rsid w:val="005D784C"/>
    <w:rsid w:val="00601EAE"/>
    <w:rsid w:val="007273F0"/>
    <w:rsid w:val="00860410"/>
    <w:rsid w:val="008F1CF6"/>
    <w:rsid w:val="00B7457A"/>
    <w:rsid w:val="00BF48D3"/>
    <w:rsid w:val="00C150DA"/>
    <w:rsid w:val="00CA621D"/>
    <w:rsid w:val="00D15027"/>
    <w:rsid w:val="00DE08B0"/>
    <w:rsid w:val="00F51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EB4290C662144A387C49596F25DA045">
    <w:name w:val="BEB4290C662144A387C49596F25DA045"/>
    <w:rsid w:val="00BF48D3"/>
  </w:style>
  <w:style w:type="paragraph" w:customStyle="1" w:styleId="B09C078F9253417C8392BF8EF20E932A">
    <w:name w:val="B09C078F9253417C8392BF8EF20E932A"/>
    <w:rsid w:val="00BF48D3"/>
  </w:style>
  <w:style w:type="paragraph" w:customStyle="1" w:styleId="E50D939EAE2642B99C8DC9E678A119C8">
    <w:name w:val="E50D939EAE2642B99C8DC9E678A119C8"/>
    <w:rsid w:val="00BF48D3"/>
  </w:style>
  <w:style w:type="paragraph" w:customStyle="1" w:styleId="C2BD636B7687447284C153EBAC236242">
    <w:name w:val="C2BD636B7687447284C153EBAC236242"/>
    <w:rsid w:val="00BF48D3"/>
  </w:style>
  <w:style w:type="paragraph" w:customStyle="1" w:styleId="F167135F07104356AC97E687BC3FDE1A">
    <w:name w:val="F167135F07104356AC97E687BC3FDE1A"/>
    <w:rsid w:val="001D7AC2"/>
  </w:style>
  <w:style w:type="paragraph" w:customStyle="1" w:styleId="FB6476FE83D1458C86B130D31D34D259">
    <w:name w:val="FB6476FE83D1458C86B130D31D34D259"/>
    <w:rsid w:val="001D7AC2"/>
  </w:style>
  <w:style w:type="paragraph" w:customStyle="1" w:styleId="675D43BA288C4CFC973611C4BCA5605D">
    <w:name w:val="675D43BA288C4CFC973611C4BCA5605D"/>
    <w:rsid w:val="001D7A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82B4658-7226-410F-A862-75A654ED6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2310</TotalTime>
  <Pages>6</Pages>
  <Words>765</Words>
  <Characters>4213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tOMA DE requerimientos
Jumbo Costanera</vt:lpstr>
    </vt:vector>
  </TitlesOfParts>
  <Company/>
  <LinksUpToDate>false</LinksUpToDate>
  <CharactersWithSpaces>4969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tOMA DE requerimientos
Jumbo la florida</dc:title>
  <dc:subject>22 DE Octubre 2018</dc:subject>
  <dc:creator>RETAIL FINANCIERO</dc:creator>
  <cp:keywords/>
  <dc:description/>
  <cp:lastModifiedBy>Barrera Abarca, Luis (Externo - Empresa: INNOMAR)</cp:lastModifiedBy>
  <cp:revision>162</cp:revision>
  <cp:lastPrinted>2018-10-16T20:32:00Z</cp:lastPrinted>
  <dcterms:created xsi:type="dcterms:W3CDTF">2018-10-16T13:58:00Z</dcterms:created>
  <dcterms:modified xsi:type="dcterms:W3CDTF">2018-10-23T18:37:00Z</dcterms:modified>
</cp:coreProperties>
</file>